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left"/>
        <w:rPr>
          <w:rFonts w:ascii="Arial" w:cs="Arial" w:hAnsi="Arial" w:eastAsia="Arial"/>
          <w:b w:val="1"/>
          <w:bCs w:val="1"/>
          <w:sz w:val="52"/>
          <w:szCs w:val="52"/>
        </w:rPr>
      </w:pPr>
      <w:r>
        <w:rPr>
          <w:rFonts w:ascii="Arial" w:hAnsi="Arial"/>
          <w:b w:val="1"/>
          <w:bCs w:val="1"/>
          <w:sz w:val="52"/>
          <w:szCs w:val="52"/>
          <w:rtl w:val="0"/>
          <w:lang w:val="en-US"/>
        </w:rPr>
        <w:t xml:space="preserve">Golden Arrow Archery Club Shoot </w:t>
      </w:r>
    </w:p>
    <w:p>
      <w:pPr>
        <w:pStyle w:val="Body"/>
        <w:jc w:val="left"/>
        <w:rPr>
          <w:rFonts w:ascii="Arial" w:cs="Arial" w:hAnsi="Arial" w:eastAsia="Arial"/>
          <w:sz w:val="42"/>
          <w:szCs w:val="42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42"/>
          <w:szCs w:val="42"/>
        </w:rPr>
      </w:pPr>
      <w:r>
        <w:rPr>
          <w:rFonts w:ascii="Arial" w:hAnsi="Arial"/>
          <w:b w:val="1"/>
          <w:bCs w:val="1"/>
          <w:sz w:val="42"/>
          <w:szCs w:val="42"/>
          <w:rtl w:val="0"/>
          <w:lang w:val="en-US"/>
        </w:rPr>
        <w:t>Mixed 450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December 18-19, 2021</w:t>
      </w:r>
    </w:p>
    <w:p>
      <w:pPr>
        <w:pStyle w:val="Body"/>
        <w:bidi w:val="0"/>
      </w:pPr>
    </w:p>
    <w:tbl>
      <w:tblPr>
        <w:tblW w:w="623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560"/>
        <w:gridCol w:w="1551"/>
        <w:gridCol w:w="1004"/>
        <w:gridCol w:w="1120"/>
      </w:tblGrid>
      <w:tr>
        <w:tblPrEx>
          <w:shd w:val="clear" w:color="auto" w:fill="bdc0bf"/>
        </w:tblPrEx>
        <w:trPr>
          <w:trHeight w:val="275" w:hRule="atLeast"/>
          <w:tblHeader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Name 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Score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X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s</w:t>
            </w:r>
          </w:p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Place</w:t>
            </w:r>
          </w:p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YAFBH</w:t>
            </w:r>
          </w:p>
        </w:tc>
        <w:tc>
          <w:tcPr>
            <w:tcW w:type="dxa" w:w="15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Brileigh Erickson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421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</w:t>
            </w:r>
          </w:p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1st</w:t>
            </w:r>
          </w:p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Hazel Marquandt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367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2nd</w:t>
            </w:r>
          </w:p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YAMBH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Josh Ericskon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417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</w:p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1st</w:t>
            </w:r>
          </w:p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Josh Watson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rtl w:val="0"/>
              </w:rPr>
              <w:t>416/417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rtl w:val="0"/>
              </w:rPr>
              <w:t>14/15</w:t>
            </w:r>
          </w:p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2nd</w:t>
            </w:r>
          </w:p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AFBH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Natalie Erickson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261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2nd</w:t>
            </w:r>
          </w:p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Tressie Bretsch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433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</w:t>
            </w:r>
          </w:p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1st</w:t>
            </w:r>
          </w:p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AMBH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Troy White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430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</w:t>
            </w:r>
          </w:p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1st</w:t>
            </w:r>
          </w:p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Dave Durchesse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</w:p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YAMFSLR 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Alex Schiltz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194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</w:p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1st</w:t>
            </w:r>
          </w:p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AMFSLR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Dave Wearne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412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1st</w:t>
            </w:r>
          </w:p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YAFFS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Kate Lilly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443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43</w:t>
            </w:r>
          </w:p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1st</w:t>
            </w:r>
          </w:p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Willa Fritz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408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2nd</w:t>
            </w:r>
          </w:p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AMBBR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Bill Gottberg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385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1st</w:t>
            </w:r>
          </w:p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Darby Anderson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313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2nd</w:t>
            </w:r>
          </w:p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AMFS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Dallas Crouder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438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Ross Bretsch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439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32</w:t>
            </w:r>
          </w:p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3rd</w:t>
            </w:r>
          </w:p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Bill Lewis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443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37</w:t>
            </w:r>
          </w:p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2nd</w:t>
            </w:r>
          </w:p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Mark Morris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429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Glen Duerfeldt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424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Brian Krogman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433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</w:t>
            </w:r>
          </w:p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Logan Driskell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435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Lance Driskell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429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</w:p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Chris Derozier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rtl w:val="0"/>
              </w:rPr>
              <w:t>450/449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rtl w:val="0"/>
              </w:rPr>
              <w:t>51/50</w:t>
            </w:r>
          </w:p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1st</w:t>
            </w:r>
          </w:p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